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2C2" w:rsidRDefault="00782ABF" w:rsidP="006112B4">
      <w:r>
        <w:t>4/21/2020</w:t>
      </w:r>
    </w:p>
    <w:p w:rsidR="00391825" w:rsidRDefault="000632C2" w:rsidP="006112B4">
      <w:r>
        <w:t xml:space="preserve">To </w:t>
      </w:r>
      <w:r w:rsidR="00CE1831">
        <w:t>Our LPPS Families and Communities</w:t>
      </w:r>
    </w:p>
    <w:p w:rsidR="00A01FBE" w:rsidRDefault="00CE1831" w:rsidP="006112B4">
      <w:r>
        <w:t xml:space="preserve">Today we </w:t>
      </w:r>
      <w:proofErr w:type="gramStart"/>
      <w:r>
        <w:t>are fac</w:t>
      </w:r>
      <w:r w:rsidR="00F317B5">
        <w:t>ed</w:t>
      </w:r>
      <w:proofErr w:type="gramEnd"/>
      <w:r>
        <w:t xml:space="preserve"> with the reality that our students will not return to their campuses this academic year. I know this news is disheartening to so many, and leaves us all with many unanswered questions. I want to assure </w:t>
      </w:r>
      <w:r w:rsidR="00F317B5">
        <w:t>everyone</w:t>
      </w:r>
      <w:r>
        <w:t xml:space="preserve"> that we are continually working to provide meaningful educational opportunities for all our students through multiple platforms. The Governor made it clear that while students will not </w:t>
      </w:r>
      <w:r w:rsidR="001F4334">
        <w:t>return</w:t>
      </w:r>
      <w:proofErr w:type="gramStart"/>
      <w:r w:rsidR="001F4334">
        <w:t>;</w:t>
      </w:r>
      <w:proofErr w:type="gramEnd"/>
      <w:r>
        <w:t xml:space="preserve"> local school districts are charged with continuing education throughout the month of May, into the summer and into the fall, b</w:t>
      </w:r>
      <w:r w:rsidR="00F317B5">
        <w:t>y</w:t>
      </w:r>
      <w:r>
        <w:t xml:space="preserve"> any means necessary. Livingston Parish Public Schools willingly accepts that challenge and we wi</w:t>
      </w:r>
      <w:r w:rsidR="001F4334">
        <w:t>l</w:t>
      </w:r>
      <w:r>
        <w:t xml:space="preserve">l rise to the challenge and be successful.  </w:t>
      </w:r>
    </w:p>
    <w:p w:rsidR="001F4334" w:rsidRDefault="001F4334" w:rsidP="006112B4">
      <w:r>
        <w:t xml:space="preserve">The month of May will </w:t>
      </w:r>
      <w:r w:rsidR="00F317B5">
        <w:t>bring</w:t>
      </w:r>
      <w:r>
        <w:t xml:space="preserve"> a renewed and refocused effort on delivering sound instructional practices both in print and digitally</w:t>
      </w:r>
      <w:r w:rsidR="00C0516B">
        <w:t>,</w:t>
      </w:r>
      <w:r>
        <w:t xml:space="preserve"> tied to curriculum standards </w:t>
      </w:r>
      <w:r w:rsidR="00FA5DF1">
        <w:t>to</w:t>
      </w:r>
      <w:r>
        <w:t xml:space="preserve"> </w:t>
      </w:r>
      <w:r w:rsidR="00F317B5">
        <w:t>enable</w:t>
      </w:r>
      <w:r>
        <w:t xml:space="preserve"> students</w:t>
      </w:r>
      <w:r w:rsidR="00F317B5">
        <w:t xml:space="preserve"> to </w:t>
      </w:r>
      <w:r>
        <w:t>progress</w:t>
      </w:r>
      <w:r w:rsidR="00F317B5">
        <w:t xml:space="preserve">. </w:t>
      </w:r>
      <w:r>
        <w:t xml:space="preserve">We will continue these practices throughout our school calendar year, which ends May 22. We will try to be respectful of our </w:t>
      </w:r>
      <w:r w:rsidR="002A5176">
        <w:t>students</w:t>
      </w:r>
      <w:r>
        <w:t xml:space="preserve"> and parents</w:t>
      </w:r>
      <w:r w:rsidR="00FA5DF1">
        <w:t>’</w:t>
      </w:r>
      <w:r>
        <w:t xml:space="preserve"> time and balance our efforts accordingly.</w:t>
      </w:r>
      <w:r w:rsidR="00C0516B">
        <w:t xml:space="preserve"> Please click on this link for a comprehensive list of academic resources we are providing:</w:t>
      </w:r>
      <w:r w:rsidR="003B70E9">
        <w:t xml:space="preserve"> </w:t>
      </w:r>
      <w:hyperlink r:id="rId6" w:history="1">
        <w:r w:rsidR="00C0516B">
          <w:rPr>
            <w:rStyle w:val="Hyperlink"/>
          </w:rPr>
          <w:t>http://www.lpsb.org/digital_help/digital_resources</w:t>
        </w:r>
      </w:hyperlink>
      <w:r w:rsidR="00C0516B">
        <w:t xml:space="preserve">. </w:t>
      </w:r>
      <w:r w:rsidR="003B70E9">
        <w:t>Our principals and their staff</w:t>
      </w:r>
      <w:r w:rsidR="00C0516B">
        <w:t>s</w:t>
      </w:r>
      <w:r w:rsidR="003B70E9">
        <w:t xml:space="preserve"> are working diligently to provide their students with</w:t>
      </w:r>
      <w:r w:rsidR="00CF098C">
        <w:t xml:space="preserve"> some </w:t>
      </w:r>
      <w:r w:rsidR="003B70E9">
        <w:t>end of the year activities that</w:t>
      </w:r>
      <w:r w:rsidR="00F317B5">
        <w:t xml:space="preserve"> would </w:t>
      </w:r>
      <w:r w:rsidR="003B70E9">
        <w:t>normally</w:t>
      </w:r>
      <w:r w:rsidR="00295B2F">
        <w:t xml:space="preserve"> transpire. </w:t>
      </w:r>
      <w:r w:rsidR="00C0516B">
        <w:t xml:space="preserve">We will be issuing final report cards on </w:t>
      </w:r>
      <w:r w:rsidR="00BD7387">
        <w:t xml:space="preserve">Tuesday June 2. </w:t>
      </w:r>
      <w:r w:rsidR="006260FD">
        <w:t xml:space="preserve"> Our principals will reach out to their students and parents to discuss your child’s progression</w:t>
      </w:r>
      <w:r w:rsidR="00F317B5">
        <w:t>, if necessary</w:t>
      </w:r>
      <w:r w:rsidR="006260FD">
        <w:t xml:space="preserve">.  </w:t>
      </w:r>
      <w:r w:rsidR="00295B2F">
        <w:t xml:space="preserve">Please know that we will make every attempt to make this special for our students. Graduation ceremonies and other related activities </w:t>
      </w:r>
      <w:proofErr w:type="gramStart"/>
      <w:r w:rsidR="00295B2F">
        <w:t>are postponed</w:t>
      </w:r>
      <w:proofErr w:type="gramEnd"/>
      <w:r w:rsidR="00295B2F">
        <w:t xml:space="preserve"> at a minimum until the month of June and possibly further, in hope</w:t>
      </w:r>
      <w:r>
        <w:t xml:space="preserve"> </w:t>
      </w:r>
      <w:r w:rsidR="00295B2F">
        <w:t xml:space="preserve">of holding modified ceremonies at our campuses if restrictions are relaxed. We are considering virtual options if we are unable to hold in person ceremonies. </w:t>
      </w:r>
    </w:p>
    <w:p w:rsidR="00295B2F" w:rsidRDefault="00295B2F" w:rsidP="006112B4">
      <w:r>
        <w:t xml:space="preserve">During the month of May Livingston families will continue to </w:t>
      </w:r>
      <w:r w:rsidR="00C0516B">
        <w:t>receive</w:t>
      </w:r>
      <w:r>
        <w:t xml:space="preserve"> meal</w:t>
      </w:r>
      <w:r w:rsidR="00C0516B">
        <w:t>s</w:t>
      </w:r>
      <w:r>
        <w:t xml:space="preserve"> from the Emergency Meals to You program. We are currently serving</w:t>
      </w:r>
      <w:r w:rsidR="00C0516B">
        <w:t xml:space="preserve"> more than 15,000 children and the service is now established and delivering to all parts of our parish. We </w:t>
      </w:r>
      <w:r w:rsidR="00BD7387">
        <w:t>have confirmed that the meal service through EMGTY is allowable through</w:t>
      </w:r>
      <w:r w:rsidR="00C0516B">
        <w:t xml:space="preserve"> May 22. If we cannot extend past this date, we will explore other options to try </w:t>
      </w:r>
      <w:r w:rsidR="006260FD">
        <w:t>to</w:t>
      </w:r>
      <w:r w:rsidR="00C0516B">
        <w:t xml:space="preserve"> supplement our summer feeding program for our children. </w:t>
      </w:r>
    </w:p>
    <w:p w:rsidR="005A1811" w:rsidRDefault="006260FD" w:rsidP="006112B4">
      <w:r>
        <w:t xml:space="preserve">As we move past May 22, we are exploring all options for summer education. We feel at this time our most viable </w:t>
      </w:r>
      <w:r w:rsidR="00F317B5">
        <w:t>solution</w:t>
      </w:r>
      <w:r>
        <w:t xml:space="preserve"> will remain virtual learning. In some isolated </w:t>
      </w:r>
      <w:r w:rsidR="005A1811">
        <w:t>cases,</w:t>
      </w:r>
      <w:r>
        <w:t xml:space="preserve"> it may be necessary to bring limited numbers of students in for </w:t>
      </w:r>
      <w:r w:rsidR="005A1811">
        <w:t>face-to-face</w:t>
      </w:r>
      <w:r>
        <w:t xml:space="preserve"> instruction, if restrictions allow. We are committed to making virtual learning a reality for all our students</w:t>
      </w:r>
      <w:r w:rsidR="005A1811">
        <w:t>. At this time, we will remain on our normal school year schedule for this fall. Given the fluid nature of the pandemic, we may at some point, have to reconsider this decision.</w:t>
      </w:r>
    </w:p>
    <w:p w:rsidR="00295B2F" w:rsidRDefault="005A1811" w:rsidP="006112B4">
      <w:r>
        <w:t>Please know that we are here for you, we love your child and we want what is best for every child, we will be successful in our endeavors</w:t>
      </w:r>
      <w:r w:rsidR="00782ABF">
        <w:t xml:space="preserve">, and we remain committed to </w:t>
      </w:r>
      <w:proofErr w:type="spellStart"/>
      <w:r w:rsidR="00782ABF">
        <w:t>LivingstonMADE</w:t>
      </w:r>
      <w:proofErr w:type="spellEnd"/>
      <w:r w:rsidR="00782ABF">
        <w:t xml:space="preserve">, to make a difference </w:t>
      </w:r>
      <w:proofErr w:type="spellStart"/>
      <w:r w:rsidR="00782ABF">
        <w:t>every</w:t>
      </w:r>
      <w:r w:rsidR="00782ABF" w:rsidRPr="00782ABF">
        <w:rPr>
          <w:b/>
          <w:i/>
        </w:rPr>
        <w:t>day</w:t>
      </w:r>
      <w:proofErr w:type="spellEnd"/>
      <w:r w:rsidR="00782ABF">
        <w:t>.</w:t>
      </w:r>
      <w:r w:rsidRPr="00782ABF">
        <w:t xml:space="preserve"> </w:t>
      </w:r>
    </w:p>
    <w:p w:rsidR="00A01FBE" w:rsidRDefault="00782ABF" w:rsidP="006112B4">
      <w:r>
        <w:t>Sincerely,</w:t>
      </w:r>
    </w:p>
    <w:p w:rsidR="00782ABF" w:rsidRPr="004701C9" w:rsidRDefault="004701C9" w:rsidP="006112B4">
      <w:pPr>
        <w:rPr>
          <w:rFonts w:ascii="Brush Script MT" w:hAnsi="Brush Script MT"/>
          <w:color w:val="2E74B5" w:themeColor="accent1" w:themeShade="BF"/>
          <w:sz w:val="32"/>
          <w:szCs w:val="32"/>
        </w:rPr>
      </w:pPr>
      <w:r w:rsidRPr="004701C9">
        <w:rPr>
          <w:rFonts w:ascii="Brush Script MT" w:hAnsi="Brush Script MT"/>
          <w:color w:val="2E74B5" w:themeColor="accent1" w:themeShade="BF"/>
          <w:sz w:val="32"/>
          <w:szCs w:val="32"/>
        </w:rPr>
        <w:t>Alan Joe Murphy</w:t>
      </w:r>
    </w:p>
    <w:p w:rsidR="00A01FBE" w:rsidRDefault="004701C9" w:rsidP="006112B4">
      <w:r>
        <w:t xml:space="preserve">LPPS </w:t>
      </w:r>
      <w:bookmarkStart w:id="0" w:name="_GoBack"/>
      <w:bookmarkEnd w:id="0"/>
      <w:r w:rsidR="00A01FBE">
        <w:t>Superintendent</w:t>
      </w:r>
    </w:p>
    <w:p w:rsidR="00A01FBE" w:rsidRPr="006112B4" w:rsidRDefault="00A01FBE" w:rsidP="006112B4"/>
    <w:sectPr w:rsidR="00A01FBE" w:rsidRPr="006112B4" w:rsidSect="006112B4">
      <w:headerReference w:type="default" r:id="rId7"/>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D64" w:rsidRDefault="00894D64" w:rsidP="006112B4">
      <w:pPr>
        <w:spacing w:after="0" w:line="240" w:lineRule="auto"/>
      </w:pPr>
      <w:r>
        <w:separator/>
      </w:r>
    </w:p>
  </w:endnote>
  <w:endnote w:type="continuationSeparator" w:id="0">
    <w:p w:rsidR="00894D64" w:rsidRDefault="00894D64" w:rsidP="00611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D64" w:rsidRDefault="00894D64" w:rsidP="006112B4">
      <w:pPr>
        <w:spacing w:after="0" w:line="240" w:lineRule="auto"/>
      </w:pPr>
      <w:r>
        <w:separator/>
      </w:r>
    </w:p>
  </w:footnote>
  <w:footnote w:type="continuationSeparator" w:id="0">
    <w:p w:rsidR="00894D64" w:rsidRDefault="00894D64" w:rsidP="00611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2B4" w:rsidRPr="006112B4" w:rsidRDefault="006112B4" w:rsidP="006112B4">
    <w:pPr>
      <w:spacing w:after="0"/>
      <w:jc w:val="center"/>
      <w:rPr>
        <w:rFonts w:ascii="Helvetica" w:eastAsia="Times New Roman" w:hAnsi="Helvetica" w:cs="Times New Roman"/>
        <w:b/>
        <w:sz w:val="32"/>
        <w:szCs w:val="32"/>
      </w:rPr>
    </w:pPr>
    <w:r w:rsidRPr="006112B4">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-203200</wp:posOffset>
          </wp:positionH>
          <wp:positionV relativeFrom="paragraph">
            <wp:posOffset>-259080</wp:posOffset>
          </wp:positionV>
          <wp:extent cx="1511935" cy="1357630"/>
          <wp:effectExtent l="0" t="0" r="0" b="0"/>
          <wp:wrapNone/>
          <wp:docPr id="3" name="Picture 3" descr="LPPSSeal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PSSeal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1357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2B4">
      <w:rPr>
        <w:rFonts w:ascii="Helvetica" w:eastAsia="Times New Roman" w:hAnsi="Helvetica" w:cs="Times New Roman"/>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5495925</wp:posOffset>
              </wp:positionH>
              <wp:positionV relativeFrom="paragraph">
                <wp:posOffset>-117475</wp:posOffset>
              </wp:positionV>
              <wp:extent cx="1600200" cy="137160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2B4" w:rsidRPr="008E34A1" w:rsidRDefault="006112B4" w:rsidP="006112B4">
                          <w:pPr>
                            <w:spacing w:after="0"/>
                            <w:rPr>
                              <w:rFonts w:ascii="Helvetica" w:hAnsi="Helvetica"/>
                              <w:b/>
                              <w:sz w:val="18"/>
                              <w:szCs w:val="18"/>
                            </w:rPr>
                          </w:pPr>
                          <w:r>
                            <w:rPr>
                              <w:rFonts w:ascii="Helvetica" w:hAnsi="Helvetica"/>
                              <w:b/>
                              <w:sz w:val="18"/>
                              <w:szCs w:val="18"/>
                            </w:rPr>
                            <w:t>Alan “Joe” Murphy</w:t>
                          </w:r>
                        </w:p>
                        <w:p w:rsidR="006112B4" w:rsidRPr="008E34A1" w:rsidRDefault="006112B4" w:rsidP="006112B4">
                          <w:pPr>
                            <w:spacing w:after="0"/>
                            <w:rPr>
                              <w:rFonts w:ascii="Helvetica" w:hAnsi="Helvetica"/>
                              <w:b/>
                              <w:sz w:val="18"/>
                              <w:szCs w:val="18"/>
                            </w:rPr>
                          </w:pPr>
                          <w:r w:rsidRPr="008E34A1">
                            <w:rPr>
                              <w:rFonts w:ascii="Helvetica" w:hAnsi="Helvetica"/>
                              <w:i/>
                              <w:sz w:val="18"/>
                              <w:szCs w:val="18"/>
                            </w:rPr>
                            <w:t>Superintendent</w:t>
                          </w:r>
                        </w:p>
                        <w:p w:rsidR="006112B4" w:rsidRPr="008E34A1" w:rsidRDefault="006112B4" w:rsidP="006112B4">
                          <w:pPr>
                            <w:spacing w:after="0"/>
                            <w:rPr>
                              <w:rFonts w:ascii="Helvetica" w:hAnsi="Helvetica"/>
                              <w:b/>
                              <w:sz w:val="18"/>
                              <w:szCs w:val="18"/>
                            </w:rPr>
                          </w:pPr>
                        </w:p>
                        <w:p w:rsidR="006112B4" w:rsidRPr="008E34A1" w:rsidRDefault="006112B4" w:rsidP="006112B4">
                          <w:pPr>
                            <w:spacing w:after="0"/>
                            <w:rPr>
                              <w:rFonts w:ascii="Helvetica" w:hAnsi="Helvetica"/>
                              <w:b/>
                              <w:sz w:val="18"/>
                              <w:szCs w:val="18"/>
                            </w:rPr>
                          </w:pPr>
                          <w:r w:rsidRPr="008E34A1">
                            <w:rPr>
                              <w:rFonts w:ascii="Helvetica" w:hAnsi="Helvetica"/>
                              <w:b/>
                              <w:sz w:val="18"/>
                              <w:szCs w:val="18"/>
                            </w:rPr>
                            <w:t xml:space="preserve">Steve </w:t>
                          </w:r>
                          <w:proofErr w:type="spellStart"/>
                          <w:r w:rsidRPr="008E34A1">
                            <w:rPr>
                              <w:rFonts w:ascii="Helvetica" w:hAnsi="Helvetica"/>
                              <w:b/>
                              <w:sz w:val="18"/>
                              <w:szCs w:val="18"/>
                            </w:rPr>
                            <w:t>Parrill</w:t>
                          </w:r>
                          <w:proofErr w:type="spellEnd"/>
                        </w:p>
                        <w:p w:rsidR="006112B4" w:rsidRPr="008E34A1" w:rsidRDefault="006112B4" w:rsidP="006112B4">
                          <w:pPr>
                            <w:spacing w:after="0"/>
                            <w:rPr>
                              <w:rFonts w:ascii="Helvetica" w:hAnsi="Helvetica"/>
                              <w:i/>
                              <w:sz w:val="18"/>
                              <w:szCs w:val="18"/>
                            </w:rPr>
                          </w:pPr>
                          <w:r w:rsidRPr="008E34A1">
                            <w:rPr>
                              <w:rFonts w:ascii="Helvetica" w:hAnsi="Helvetica"/>
                              <w:i/>
                              <w:sz w:val="18"/>
                              <w:szCs w:val="18"/>
                            </w:rPr>
                            <w:t>Assistant Superintendent</w:t>
                          </w:r>
                          <w:r w:rsidRPr="008E34A1">
                            <w:rPr>
                              <w:rFonts w:ascii="Helvetica" w:hAnsi="Helvetica"/>
                              <w:i/>
                              <w:sz w:val="18"/>
                              <w:szCs w:val="18"/>
                            </w:rPr>
                            <w:br/>
                          </w:r>
                        </w:p>
                        <w:p w:rsidR="006112B4" w:rsidRPr="008E34A1" w:rsidRDefault="006112B4" w:rsidP="006112B4">
                          <w:pPr>
                            <w:spacing w:after="0"/>
                            <w:rPr>
                              <w:rFonts w:ascii="Helvetica" w:hAnsi="Helvetica"/>
                              <w:b/>
                              <w:sz w:val="18"/>
                              <w:szCs w:val="18"/>
                            </w:rPr>
                          </w:pPr>
                          <w:r>
                            <w:rPr>
                              <w:rFonts w:ascii="Helvetica" w:hAnsi="Helvetica"/>
                              <w:b/>
                              <w:sz w:val="18"/>
                              <w:szCs w:val="18"/>
                            </w:rPr>
                            <w:t>Jody Purvis</w:t>
                          </w:r>
                        </w:p>
                        <w:p w:rsidR="006112B4" w:rsidRPr="008E34A1" w:rsidRDefault="006112B4" w:rsidP="006112B4">
                          <w:pPr>
                            <w:spacing w:after="0"/>
                            <w:rPr>
                              <w:rFonts w:ascii="Helvetica" w:hAnsi="Helvetica"/>
                              <w:i/>
                              <w:sz w:val="18"/>
                              <w:szCs w:val="18"/>
                            </w:rPr>
                          </w:pPr>
                          <w:r w:rsidRPr="008E34A1">
                            <w:rPr>
                              <w:rFonts w:ascii="Helvetica" w:hAnsi="Helvetica"/>
                              <w:i/>
                              <w:sz w:val="18"/>
                              <w:szCs w:val="18"/>
                            </w:rPr>
                            <w:t>Assistant Superintendent</w:t>
                          </w:r>
                        </w:p>
                        <w:p w:rsidR="006112B4" w:rsidRPr="00322D7F" w:rsidRDefault="006112B4" w:rsidP="006112B4">
                          <w:pPr>
                            <w:rPr>
                              <w:rFonts w:ascii="Helvetica" w:hAnsi="Helvetica"/>
                              <w:i/>
                              <w:color w:val="002D72"/>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2.75pt;margin-top:-9.25pt;width:126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" stroked="f">
              <v:textbox>
                <w:txbxContent>
                  <w:p w:rsidR="006112B4" w:rsidRPr="008E34A1" w:rsidRDefault="006112B4" w:rsidP="006112B4">
                    <w:pPr>
                      <w:spacing w:after="0"/>
                      <w:rPr>
                        <w:rFonts w:ascii="Helvetica" w:hAnsi="Helvetica"/>
                        <w:b/>
                        <w:sz w:val="18"/>
                        <w:szCs w:val="18"/>
                      </w:rPr>
                    </w:pPr>
                    <w:r>
                      <w:rPr>
                        <w:rFonts w:ascii="Helvetica" w:hAnsi="Helvetica"/>
                        <w:b/>
                        <w:sz w:val="18"/>
                        <w:szCs w:val="18"/>
                      </w:rPr>
                      <w:t>Alan “Joe” Murphy</w:t>
                    </w:r>
                  </w:p>
                  <w:p w:rsidR="006112B4" w:rsidRPr="008E34A1" w:rsidRDefault="006112B4" w:rsidP="006112B4">
                    <w:pPr>
                      <w:spacing w:after="0"/>
                      <w:rPr>
                        <w:rFonts w:ascii="Helvetica" w:hAnsi="Helvetica"/>
                        <w:b/>
                        <w:sz w:val="18"/>
                        <w:szCs w:val="18"/>
                      </w:rPr>
                    </w:pPr>
                    <w:r w:rsidRPr="008E34A1">
                      <w:rPr>
                        <w:rFonts w:ascii="Helvetica" w:hAnsi="Helvetica"/>
                        <w:i/>
                        <w:sz w:val="18"/>
                        <w:szCs w:val="18"/>
                      </w:rPr>
                      <w:t>Superintendent</w:t>
                    </w:r>
                  </w:p>
                  <w:p w:rsidR="006112B4" w:rsidRPr="008E34A1" w:rsidRDefault="006112B4" w:rsidP="006112B4">
                    <w:pPr>
                      <w:spacing w:after="0"/>
                      <w:rPr>
                        <w:rFonts w:ascii="Helvetica" w:hAnsi="Helvetica"/>
                        <w:b/>
                        <w:sz w:val="18"/>
                        <w:szCs w:val="18"/>
                      </w:rPr>
                    </w:pPr>
                  </w:p>
                  <w:p w:rsidR="006112B4" w:rsidRPr="008E34A1" w:rsidRDefault="006112B4" w:rsidP="006112B4">
                    <w:pPr>
                      <w:spacing w:after="0"/>
                      <w:rPr>
                        <w:rFonts w:ascii="Helvetica" w:hAnsi="Helvetica"/>
                        <w:b/>
                        <w:sz w:val="18"/>
                        <w:szCs w:val="18"/>
                      </w:rPr>
                    </w:pPr>
                    <w:r w:rsidRPr="008E34A1">
                      <w:rPr>
                        <w:rFonts w:ascii="Helvetica" w:hAnsi="Helvetica"/>
                        <w:b/>
                        <w:sz w:val="18"/>
                        <w:szCs w:val="18"/>
                      </w:rPr>
                      <w:t xml:space="preserve">Steve </w:t>
                    </w:r>
                    <w:proofErr w:type="spellStart"/>
                    <w:r w:rsidRPr="008E34A1">
                      <w:rPr>
                        <w:rFonts w:ascii="Helvetica" w:hAnsi="Helvetica"/>
                        <w:b/>
                        <w:sz w:val="18"/>
                        <w:szCs w:val="18"/>
                      </w:rPr>
                      <w:t>Parrill</w:t>
                    </w:r>
                    <w:proofErr w:type="spellEnd"/>
                  </w:p>
                  <w:p w:rsidR="006112B4" w:rsidRPr="008E34A1" w:rsidRDefault="006112B4" w:rsidP="006112B4">
                    <w:pPr>
                      <w:spacing w:after="0"/>
                      <w:rPr>
                        <w:rFonts w:ascii="Helvetica" w:hAnsi="Helvetica"/>
                        <w:i/>
                        <w:sz w:val="18"/>
                        <w:szCs w:val="18"/>
                      </w:rPr>
                    </w:pPr>
                    <w:r w:rsidRPr="008E34A1">
                      <w:rPr>
                        <w:rFonts w:ascii="Helvetica" w:hAnsi="Helvetica"/>
                        <w:i/>
                        <w:sz w:val="18"/>
                        <w:szCs w:val="18"/>
                      </w:rPr>
                      <w:t>Assistant Superintendent</w:t>
                    </w:r>
                    <w:r w:rsidRPr="008E34A1">
                      <w:rPr>
                        <w:rFonts w:ascii="Helvetica" w:hAnsi="Helvetica"/>
                        <w:i/>
                        <w:sz w:val="18"/>
                        <w:szCs w:val="18"/>
                      </w:rPr>
                      <w:br/>
                    </w:r>
                  </w:p>
                  <w:p w:rsidR="006112B4" w:rsidRPr="008E34A1" w:rsidRDefault="006112B4" w:rsidP="006112B4">
                    <w:pPr>
                      <w:spacing w:after="0"/>
                      <w:rPr>
                        <w:rFonts w:ascii="Helvetica" w:hAnsi="Helvetica"/>
                        <w:b/>
                        <w:sz w:val="18"/>
                        <w:szCs w:val="18"/>
                      </w:rPr>
                    </w:pPr>
                    <w:r>
                      <w:rPr>
                        <w:rFonts w:ascii="Helvetica" w:hAnsi="Helvetica"/>
                        <w:b/>
                        <w:sz w:val="18"/>
                        <w:szCs w:val="18"/>
                      </w:rPr>
                      <w:t>Jody Purvis</w:t>
                    </w:r>
                  </w:p>
                  <w:p w:rsidR="006112B4" w:rsidRPr="008E34A1" w:rsidRDefault="006112B4" w:rsidP="006112B4">
                    <w:pPr>
                      <w:spacing w:after="0"/>
                      <w:rPr>
                        <w:rFonts w:ascii="Helvetica" w:hAnsi="Helvetica"/>
                        <w:i/>
                        <w:sz w:val="18"/>
                        <w:szCs w:val="18"/>
                      </w:rPr>
                    </w:pPr>
                    <w:r w:rsidRPr="008E34A1">
                      <w:rPr>
                        <w:rFonts w:ascii="Helvetica" w:hAnsi="Helvetica"/>
                        <w:i/>
                        <w:sz w:val="18"/>
                        <w:szCs w:val="18"/>
                      </w:rPr>
                      <w:t>Assistant Superintendent</w:t>
                    </w:r>
                  </w:p>
                  <w:p w:rsidR="006112B4" w:rsidRPr="00322D7F" w:rsidRDefault="006112B4" w:rsidP="006112B4">
                    <w:pPr>
                      <w:rPr>
                        <w:rFonts w:ascii="Helvetica" w:hAnsi="Helvetica"/>
                        <w:i/>
                        <w:color w:val="002D72"/>
                        <w:sz w:val="18"/>
                        <w:szCs w:val="18"/>
                      </w:rPr>
                    </w:pPr>
                  </w:p>
                </w:txbxContent>
              </v:textbox>
            </v:shape>
          </w:pict>
        </mc:Fallback>
      </mc:AlternateContent>
    </w:r>
    <w:r w:rsidRPr="006112B4">
      <w:rPr>
        <w:rFonts w:ascii="Helvetica" w:eastAsia="Times New Roman" w:hAnsi="Helvetica" w:cs="Times New Roman"/>
        <w:b/>
        <w:sz w:val="32"/>
        <w:szCs w:val="32"/>
      </w:rPr>
      <w:t>Livingston Parish Public Schools</w:t>
    </w:r>
  </w:p>
  <w:p w:rsidR="006112B4" w:rsidRPr="006112B4" w:rsidRDefault="006112B4" w:rsidP="006112B4">
    <w:pPr>
      <w:spacing w:after="0" w:line="240" w:lineRule="auto"/>
      <w:jc w:val="center"/>
      <w:rPr>
        <w:rFonts w:ascii="Mistral" w:eastAsia="Times New Roman" w:hAnsi="Mistral" w:cs="Times New Roman"/>
        <w:color w:val="FF0000"/>
        <w:sz w:val="36"/>
        <w:szCs w:val="36"/>
      </w:rPr>
    </w:pPr>
    <w:r w:rsidRPr="006112B4">
      <w:rPr>
        <w:rFonts w:ascii="Mistral" w:eastAsia="Times New Roman" w:hAnsi="Mistral" w:cs="Times New Roman"/>
        <w:color w:val="FF0000"/>
        <w:sz w:val="36"/>
        <w:szCs w:val="36"/>
      </w:rPr>
      <w:t>Excellence in Education!</w:t>
    </w:r>
  </w:p>
  <w:p w:rsidR="006112B4" w:rsidRPr="006112B4" w:rsidRDefault="006112B4" w:rsidP="006112B4">
    <w:pPr>
      <w:spacing w:after="0" w:line="240" w:lineRule="auto"/>
      <w:jc w:val="center"/>
      <w:rPr>
        <w:rFonts w:ascii="Helvetica" w:eastAsia="Times New Roman" w:hAnsi="Helvetica" w:cs="Times New Roman"/>
        <w:sz w:val="18"/>
        <w:szCs w:val="18"/>
      </w:rPr>
    </w:pPr>
    <w:r w:rsidRPr="006112B4">
      <w:rPr>
        <w:rFonts w:ascii="Helvetica" w:eastAsia="Times New Roman" w:hAnsi="Helvetica" w:cs="Times New Roman"/>
        <w:sz w:val="18"/>
        <w:szCs w:val="18"/>
      </w:rPr>
      <w:t>13909 Florida Boulevard</w:t>
    </w:r>
  </w:p>
  <w:p w:rsidR="006112B4" w:rsidRPr="006112B4" w:rsidRDefault="006112B4" w:rsidP="006112B4">
    <w:pPr>
      <w:spacing w:after="0" w:line="240" w:lineRule="auto"/>
      <w:jc w:val="center"/>
      <w:rPr>
        <w:rFonts w:ascii="Helvetica" w:eastAsia="Times New Roman" w:hAnsi="Helvetica" w:cs="Times New Roman"/>
        <w:sz w:val="18"/>
        <w:szCs w:val="18"/>
      </w:rPr>
    </w:pPr>
    <w:r w:rsidRPr="006112B4">
      <w:rPr>
        <w:rFonts w:ascii="Helvetica" w:eastAsia="Times New Roman" w:hAnsi="Helvetica" w:cs="Times New Roman"/>
        <w:sz w:val="18"/>
        <w:szCs w:val="18"/>
      </w:rPr>
      <w:t>P.O. Box 1130</w:t>
    </w:r>
  </w:p>
  <w:p w:rsidR="006112B4" w:rsidRPr="006112B4" w:rsidRDefault="006112B4" w:rsidP="006112B4">
    <w:pPr>
      <w:spacing w:after="0" w:line="240" w:lineRule="auto"/>
      <w:jc w:val="center"/>
      <w:rPr>
        <w:rFonts w:ascii="Helvetica" w:eastAsia="Times New Roman" w:hAnsi="Helvetica" w:cs="Times New Roman"/>
        <w:sz w:val="18"/>
        <w:szCs w:val="18"/>
      </w:rPr>
    </w:pPr>
    <w:r w:rsidRPr="006112B4">
      <w:rPr>
        <w:rFonts w:ascii="Helvetica" w:eastAsia="Times New Roman" w:hAnsi="Helvetica" w:cs="Times New Roman"/>
        <w:sz w:val="18"/>
        <w:szCs w:val="18"/>
      </w:rPr>
      <w:t>Livingston, Louisiana 70754-1130</w:t>
    </w:r>
  </w:p>
  <w:p w:rsidR="006112B4" w:rsidRPr="006112B4" w:rsidRDefault="006112B4" w:rsidP="006112B4">
    <w:pPr>
      <w:spacing w:after="0" w:line="240" w:lineRule="auto"/>
      <w:jc w:val="center"/>
      <w:rPr>
        <w:rFonts w:ascii="Helvetica" w:eastAsia="Times New Roman" w:hAnsi="Helvetica" w:cs="Times New Roman"/>
        <w:sz w:val="18"/>
        <w:szCs w:val="18"/>
      </w:rPr>
    </w:pPr>
    <w:r w:rsidRPr="006112B4">
      <w:rPr>
        <w:rFonts w:ascii="Helvetica" w:eastAsia="Times New Roman" w:hAnsi="Helvetica" w:cs="Times New Roman"/>
        <w:sz w:val="18"/>
        <w:szCs w:val="18"/>
      </w:rPr>
      <w:t>Phone: (225) 686-7044    Fax: (225) 686-3052    Website: www.lpsb.org</w:t>
    </w:r>
  </w:p>
  <w:p w:rsidR="006112B4" w:rsidRPr="006112B4" w:rsidRDefault="006112B4" w:rsidP="006112B4">
    <w:pPr>
      <w:spacing w:after="0" w:line="240" w:lineRule="auto"/>
      <w:rPr>
        <w:rFonts w:ascii="Times New Roman" w:eastAsia="Times New Roman" w:hAnsi="Times New Roman" w:cs="Times New Roman"/>
        <w:sz w:val="24"/>
        <w:szCs w:val="24"/>
      </w:rPr>
    </w:pPr>
  </w:p>
  <w:p w:rsidR="006112B4" w:rsidRDefault="006112B4">
    <w:pPr>
      <w:pStyle w:val="Header"/>
    </w:pPr>
  </w:p>
  <w:p w:rsidR="006112B4" w:rsidRDefault="006112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B4"/>
    <w:rsid w:val="000632C2"/>
    <w:rsid w:val="001F4334"/>
    <w:rsid w:val="00295B2F"/>
    <w:rsid w:val="002A5176"/>
    <w:rsid w:val="00331922"/>
    <w:rsid w:val="003508A4"/>
    <w:rsid w:val="003907F8"/>
    <w:rsid w:val="00391825"/>
    <w:rsid w:val="003B70E9"/>
    <w:rsid w:val="004701C9"/>
    <w:rsid w:val="005A1811"/>
    <w:rsid w:val="005F300B"/>
    <w:rsid w:val="006112B4"/>
    <w:rsid w:val="00614DE0"/>
    <w:rsid w:val="006260FD"/>
    <w:rsid w:val="006E782D"/>
    <w:rsid w:val="00782ABF"/>
    <w:rsid w:val="00894D64"/>
    <w:rsid w:val="009601DF"/>
    <w:rsid w:val="00992B92"/>
    <w:rsid w:val="0099661C"/>
    <w:rsid w:val="00A01FBE"/>
    <w:rsid w:val="00AC31AD"/>
    <w:rsid w:val="00B13B25"/>
    <w:rsid w:val="00BD7387"/>
    <w:rsid w:val="00BF6852"/>
    <w:rsid w:val="00C04B3F"/>
    <w:rsid w:val="00C0516B"/>
    <w:rsid w:val="00C97459"/>
    <w:rsid w:val="00CC4F6F"/>
    <w:rsid w:val="00CE1831"/>
    <w:rsid w:val="00CF098C"/>
    <w:rsid w:val="00DE3A96"/>
    <w:rsid w:val="00EC4E9B"/>
    <w:rsid w:val="00F317B5"/>
    <w:rsid w:val="00FA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B2BEE"/>
  <w15:chartTrackingRefBased/>
  <w15:docId w15:val="{89A5CA6C-869B-4D14-8702-6119E03F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B4"/>
  </w:style>
  <w:style w:type="paragraph" w:styleId="Footer">
    <w:name w:val="footer"/>
    <w:basedOn w:val="Normal"/>
    <w:link w:val="FooterChar"/>
    <w:uiPriority w:val="99"/>
    <w:unhideWhenUsed/>
    <w:rsid w:val="00611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B4"/>
  </w:style>
  <w:style w:type="paragraph" w:styleId="BalloonText">
    <w:name w:val="Balloon Text"/>
    <w:basedOn w:val="Normal"/>
    <w:link w:val="BalloonTextChar"/>
    <w:uiPriority w:val="99"/>
    <w:semiHidden/>
    <w:unhideWhenUsed/>
    <w:rsid w:val="00611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2B4"/>
    <w:rPr>
      <w:rFonts w:ascii="Segoe UI" w:hAnsi="Segoe UI" w:cs="Segoe UI"/>
      <w:sz w:val="18"/>
      <w:szCs w:val="18"/>
    </w:rPr>
  </w:style>
  <w:style w:type="character" w:styleId="Hyperlink">
    <w:name w:val="Hyperlink"/>
    <w:basedOn w:val="DefaultParagraphFont"/>
    <w:uiPriority w:val="99"/>
    <w:semiHidden/>
    <w:unhideWhenUsed/>
    <w:rsid w:val="00C051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psb.org/digital_help/digital_resourc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Livingston Parish Public Schools</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Laborde</dc:creator>
  <cp:keywords/>
  <dc:description/>
  <cp:lastModifiedBy>Alan Murphy</cp:lastModifiedBy>
  <cp:revision>10</cp:revision>
  <cp:lastPrinted>2020-04-20T17:25:00Z</cp:lastPrinted>
  <dcterms:created xsi:type="dcterms:W3CDTF">2020-04-17T16:58:00Z</dcterms:created>
  <dcterms:modified xsi:type="dcterms:W3CDTF">2020-04-21T09:42:00Z</dcterms:modified>
</cp:coreProperties>
</file>